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D9" w:rsidRDefault="00224501" w:rsidP="006010D9">
      <w:pPr>
        <w:spacing w:after="0" w:line="240" w:lineRule="auto"/>
        <w:jc w:val="center"/>
        <w:rPr>
          <w:b/>
        </w:rPr>
      </w:pPr>
      <w:r>
        <w:rPr>
          <w:b/>
        </w:rPr>
        <w:t xml:space="preserve">Informacja dotycząca trybu zgłaszania potrzeby otwarcia </w:t>
      </w:r>
      <w:r w:rsidR="00ED11EE">
        <w:rPr>
          <w:b/>
        </w:rPr>
        <w:t>okresu rozliczeniowego</w:t>
      </w:r>
    </w:p>
    <w:p w:rsidR="006010D9" w:rsidRDefault="00ED11EE" w:rsidP="006010D9">
      <w:pPr>
        <w:spacing w:after="0" w:line="240" w:lineRule="auto"/>
        <w:jc w:val="center"/>
        <w:rPr>
          <w:b/>
        </w:rPr>
      </w:pPr>
      <w:r>
        <w:rPr>
          <w:b/>
        </w:rPr>
        <w:t xml:space="preserve"> w program</w:t>
      </w:r>
      <w:r w:rsidR="00224501">
        <w:rPr>
          <w:b/>
        </w:rPr>
        <w:t xml:space="preserve">ie </w:t>
      </w:r>
      <w:proofErr w:type="spellStart"/>
      <w:r w:rsidR="00224501">
        <w:rPr>
          <w:b/>
        </w:rPr>
        <w:t>VATkom</w:t>
      </w:r>
      <w:proofErr w:type="spellEnd"/>
      <w:r w:rsidR="00224501">
        <w:rPr>
          <w:b/>
        </w:rPr>
        <w:t xml:space="preserve"> w związku z koniecznością przygotowania kore</w:t>
      </w:r>
      <w:r>
        <w:rPr>
          <w:b/>
        </w:rPr>
        <w:t xml:space="preserve">kty </w:t>
      </w:r>
      <w:r w:rsidR="00694B75">
        <w:rPr>
          <w:b/>
        </w:rPr>
        <w:t>ewidencji VAT</w:t>
      </w:r>
      <w:r>
        <w:rPr>
          <w:b/>
        </w:rPr>
        <w:t xml:space="preserve"> </w:t>
      </w:r>
    </w:p>
    <w:p w:rsidR="004D7F14" w:rsidRDefault="00ED11EE" w:rsidP="006010D9">
      <w:pPr>
        <w:spacing w:after="0" w:line="240" w:lineRule="auto"/>
        <w:jc w:val="center"/>
        <w:rPr>
          <w:b/>
        </w:rPr>
      </w:pPr>
      <w:r>
        <w:rPr>
          <w:b/>
        </w:rPr>
        <w:t>za okresy po 1 stycznia 2017r.</w:t>
      </w:r>
    </w:p>
    <w:p w:rsidR="006010D9" w:rsidRDefault="006010D9" w:rsidP="006010D9">
      <w:pPr>
        <w:spacing w:after="0" w:line="240" w:lineRule="auto"/>
        <w:jc w:val="center"/>
        <w:rPr>
          <w:b/>
        </w:rPr>
      </w:pPr>
    </w:p>
    <w:p w:rsidR="008757C6" w:rsidRPr="00694B75" w:rsidRDefault="00677488" w:rsidP="006010D9">
      <w:pPr>
        <w:spacing w:after="0" w:line="240" w:lineRule="auto"/>
        <w:jc w:val="center"/>
        <w:rPr>
          <w:b/>
        </w:rPr>
      </w:pPr>
      <w:r w:rsidRPr="00694B75">
        <w:rPr>
          <w:b/>
        </w:rPr>
        <w:t xml:space="preserve">OBOWIĄZUJE OD </w:t>
      </w:r>
      <w:r w:rsidR="00694B75" w:rsidRPr="00694B75">
        <w:rPr>
          <w:b/>
        </w:rPr>
        <w:t>1-12</w:t>
      </w:r>
      <w:r w:rsidRPr="00694B75">
        <w:rPr>
          <w:b/>
        </w:rPr>
        <w:t>-2020</w:t>
      </w:r>
      <w:r w:rsidR="008757C6" w:rsidRPr="00694B75">
        <w:rPr>
          <w:b/>
        </w:rPr>
        <w:t xml:space="preserve"> r.</w:t>
      </w:r>
    </w:p>
    <w:p w:rsidR="008757C6" w:rsidRDefault="008757C6" w:rsidP="006010D9">
      <w:pPr>
        <w:spacing w:after="0" w:line="240" w:lineRule="auto"/>
        <w:jc w:val="center"/>
        <w:rPr>
          <w:b/>
        </w:rPr>
      </w:pPr>
    </w:p>
    <w:p w:rsidR="00A238D2" w:rsidRPr="00694B75" w:rsidRDefault="00A238D2" w:rsidP="006010D9">
      <w:pPr>
        <w:jc w:val="both"/>
        <w:rPr>
          <w:i/>
        </w:rPr>
      </w:pPr>
      <w:r w:rsidRPr="00A238D2">
        <w:rPr>
          <w:i/>
        </w:rPr>
        <w:t xml:space="preserve">Niniejsza </w:t>
      </w:r>
      <w:r w:rsidR="00ED11EE">
        <w:rPr>
          <w:i/>
        </w:rPr>
        <w:t xml:space="preserve">informacja </w:t>
      </w:r>
      <w:r w:rsidRPr="00A238D2">
        <w:rPr>
          <w:i/>
        </w:rPr>
        <w:t xml:space="preserve">została opracowana na podstawie Instrukcji </w:t>
      </w:r>
      <w:r>
        <w:rPr>
          <w:i/>
        </w:rPr>
        <w:t xml:space="preserve">w sprawie obiegu dokumentów podatkowych w jednostkach budżetowych Miasta i komórkach organizacyjnych Urzędu w celu przygotowania i złożenia </w:t>
      </w:r>
      <w:r w:rsidR="006010D9">
        <w:rPr>
          <w:i/>
        </w:rPr>
        <w:t xml:space="preserve">scentralizowanej deklaracji VAT (Zał.2 do Zarządzenia </w:t>
      </w:r>
      <w:r w:rsidR="006010D9" w:rsidRPr="00694B75">
        <w:rPr>
          <w:i/>
        </w:rPr>
        <w:t>Nr VII</w:t>
      </w:r>
      <w:r w:rsidR="00CC58E0" w:rsidRPr="00694B75">
        <w:rPr>
          <w:i/>
        </w:rPr>
        <w:t>I/947/2020</w:t>
      </w:r>
      <w:r w:rsidR="006010D9" w:rsidRPr="00694B75">
        <w:rPr>
          <w:i/>
        </w:rPr>
        <w:t xml:space="preserve"> Pre</w:t>
      </w:r>
      <w:r w:rsidR="00CC58E0" w:rsidRPr="00694B75">
        <w:rPr>
          <w:i/>
        </w:rPr>
        <w:t xml:space="preserve">zydenta Miasta Rzeszowa z dnia 1 września 2020 </w:t>
      </w:r>
      <w:r w:rsidR="006010D9" w:rsidRPr="00694B75">
        <w:rPr>
          <w:i/>
        </w:rPr>
        <w:t xml:space="preserve">r. w sprawie centralizacji rozliczeń podatku od towarów i </w:t>
      </w:r>
      <w:r w:rsidR="005F6689" w:rsidRPr="00694B75">
        <w:rPr>
          <w:i/>
        </w:rPr>
        <w:t>usług w Gminie Miasto Rzeszów</w:t>
      </w:r>
      <w:r w:rsidR="00045EE0">
        <w:rPr>
          <w:i/>
        </w:rPr>
        <w:t>),</w:t>
      </w:r>
      <w:bookmarkStart w:id="0" w:name="_GoBack"/>
      <w:bookmarkEnd w:id="0"/>
      <w:r w:rsidR="005F6689" w:rsidRPr="00694B75">
        <w:rPr>
          <w:i/>
        </w:rPr>
        <w:t xml:space="preserve"> zwana dalej Instrukcją.</w:t>
      </w:r>
    </w:p>
    <w:p w:rsidR="00A238D2" w:rsidRDefault="00A238D2" w:rsidP="00A238D2">
      <w:pPr>
        <w:pStyle w:val="Akapitzlist"/>
        <w:ind w:left="1080"/>
        <w:jc w:val="both"/>
        <w:rPr>
          <w:b/>
        </w:rPr>
      </w:pPr>
    </w:p>
    <w:p w:rsidR="006010D9" w:rsidRDefault="009F079A" w:rsidP="009F079A">
      <w:pPr>
        <w:pStyle w:val="Akapitzlist"/>
        <w:numPr>
          <w:ilvl w:val="0"/>
          <w:numId w:val="4"/>
        </w:numPr>
        <w:jc w:val="both"/>
        <w:rPr>
          <w:rStyle w:val="Hipercze"/>
          <w:color w:val="auto"/>
          <w:u w:val="none"/>
        </w:rPr>
      </w:pPr>
      <w:r>
        <w:t xml:space="preserve">Jednostka zgłasza potrzebę skorygowania deklaracji w formie wiadomości mailowej przesłanej na adres </w:t>
      </w:r>
      <w:hyperlink r:id="rId5" w:history="1">
        <w:r w:rsidRPr="000F5F50">
          <w:rPr>
            <w:rStyle w:val="Hipercze"/>
          </w:rPr>
          <w:t>vat@erzeszow.pl</w:t>
        </w:r>
      </w:hyperlink>
      <w:r w:rsidR="00ED11EE">
        <w:rPr>
          <w:rStyle w:val="Hipercze"/>
        </w:rPr>
        <w:t xml:space="preserve"> </w:t>
      </w:r>
      <w:r w:rsidR="0090262D">
        <w:rPr>
          <w:rStyle w:val="Hipercze"/>
        </w:rPr>
        <w:t xml:space="preserve"> </w:t>
      </w:r>
      <w:r w:rsidR="00ED11EE" w:rsidRPr="00ED11EE">
        <w:rPr>
          <w:rStyle w:val="Hipercze"/>
          <w:color w:val="auto"/>
          <w:u w:val="none"/>
        </w:rPr>
        <w:t>po</w:t>
      </w:r>
      <w:r w:rsidR="0090262D">
        <w:rPr>
          <w:rStyle w:val="Hipercze"/>
          <w:color w:val="auto"/>
          <w:u w:val="none"/>
        </w:rPr>
        <w:t>dając</w:t>
      </w:r>
      <w:r w:rsidR="00ED11EE">
        <w:rPr>
          <w:rStyle w:val="Hipercze"/>
          <w:color w:val="auto"/>
          <w:u w:val="none"/>
        </w:rPr>
        <w:t xml:space="preserve"> w temacie wiadomości</w:t>
      </w:r>
      <w:r w:rsidR="006010D9">
        <w:rPr>
          <w:rStyle w:val="Hipercze"/>
          <w:color w:val="auto"/>
          <w:u w:val="none"/>
        </w:rPr>
        <w:t>:</w:t>
      </w:r>
    </w:p>
    <w:p w:rsidR="009F079A" w:rsidRDefault="006010D9" w:rsidP="006010D9">
      <w:pPr>
        <w:pStyle w:val="Akapitzlist"/>
        <w:ind w:left="1440"/>
        <w:jc w:val="both"/>
      </w:pPr>
      <w:r>
        <w:rPr>
          <w:rStyle w:val="Hipercze"/>
          <w:color w:val="auto"/>
          <w:u w:val="none"/>
        </w:rPr>
        <w:t>[SYMBOL JEDNOSTKI] – [MIESIĄ</w:t>
      </w:r>
      <w:r w:rsidR="00BC5BF6">
        <w:rPr>
          <w:rStyle w:val="Hipercze"/>
          <w:color w:val="auto"/>
          <w:u w:val="none"/>
        </w:rPr>
        <w:t>C-ROK</w:t>
      </w:r>
      <w:r w:rsidR="00BC5BF6" w:rsidRPr="00694B75">
        <w:rPr>
          <w:rStyle w:val="Hipercze"/>
          <w:color w:val="auto"/>
          <w:u w:val="none"/>
        </w:rPr>
        <w:t>] – [PODATEK VAT</w:t>
      </w:r>
      <w:r w:rsidRPr="00694B75">
        <w:rPr>
          <w:rStyle w:val="Hipercze"/>
          <w:color w:val="auto"/>
          <w:u w:val="none"/>
        </w:rPr>
        <w:t>]</w:t>
      </w:r>
      <w:r w:rsidR="00BC5BF6" w:rsidRPr="00694B75">
        <w:rPr>
          <w:rStyle w:val="Hipercze"/>
          <w:color w:val="auto"/>
          <w:u w:val="none"/>
        </w:rPr>
        <w:t>- [KOREKTA]</w:t>
      </w:r>
      <w:r w:rsidR="00815DA6" w:rsidRPr="00694B75">
        <w:rPr>
          <w:rStyle w:val="Hipercze"/>
          <w:color w:val="auto"/>
          <w:u w:val="none"/>
        </w:rPr>
        <w:t xml:space="preserve">. </w:t>
      </w:r>
    </w:p>
    <w:p w:rsidR="009F079A" w:rsidRDefault="009F079A" w:rsidP="009F079A">
      <w:pPr>
        <w:pStyle w:val="Akapitzlist"/>
        <w:numPr>
          <w:ilvl w:val="0"/>
          <w:numId w:val="4"/>
        </w:numPr>
        <w:jc w:val="both"/>
      </w:pPr>
      <w:r>
        <w:t xml:space="preserve">W ww. </w:t>
      </w:r>
      <w:r w:rsidR="0090262D">
        <w:t xml:space="preserve">wiadomości Jednostka podaje: </w:t>
      </w:r>
      <w:r>
        <w:t xml:space="preserve">okres, którego dotyczy korekta i </w:t>
      </w:r>
      <w:r w:rsidR="0090262D">
        <w:t xml:space="preserve">informacje </w:t>
      </w:r>
      <w:r w:rsidR="0090262D">
        <w:br/>
        <w:t>o zakresie zmian np. zmniejszenie podatku VAT należnego</w:t>
      </w:r>
      <w:r w:rsidR="00A23547">
        <w:t xml:space="preserve"> (kwota)</w:t>
      </w:r>
      <w:r w:rsidR="0090262D">
        <w:t>, zmniejszenie podatku VAT naliczonego</w:t>
      </w:r>
      <w:r w:rsidR="00A23547">
        <w:t xml:space="preserve"> (kwota)</w:t>
      </w:r>
      <w:r w:rsidR="0090262D">
        <w:t xml:space="preserve"> oraz informacje czy korekta gener</w:t>
      </w:r>
      <w:r w:rsidR="00990A4A">
        <w:t xml:space="preserve">uje zobowiązanie podatkowe i w </w:t>
      </w:r>
      <w:r w:rsidR="0090262D">
        <w:t>jakiej kwocie.</w:t>
      </w:r>
    </w:p>
    <w:p w:rsidR="009F079A" w:rsidRDefault="00EE1199" w:rsidP="009F079A">
      <w:pPr>
        <w:pStyle w:val="Akapitzlist"/>
        <w:numPr>
          <w:ilvl w:val="0"/>
          <w:numId w:val="4"/>
        </w:numPr>
        <w:jc w:val="both"/>
      </w:pPr>
      <w:r w:rsidRPr="00EE1199">
        <w:t>W przypadku korekty cząstkowej deklaracji VAT-7 Jednostki lub Urzędu generującej zobowiązanie podatkowe lub istotną nadwyżkę podatku naliczonego nad należnym, tj. o wartości powyżej 50 000,00 zł</w:t>
      </w:r>
      <w:r w:rsidR="009F079A">
        <w:t xml:space="preserve">, termin </w:t>
      </w:r>
      <w:r w:rsidR="0090262D">
        <w:t xml:space="preserve">przygotowania i </w:t>
      </w:r>
      <w:r w:rsidR="009F079A">
        <w:t>z</w:t>
      </w:r>
      <w:r w:rsidR="005F6689">
        <w:t>ł</w:t>
      </w:r>
      <w:r w:rsidR="009F079A">
        <w:t>o</w:t>
      </w:r>
      <w:r w:rsidR="005F6689">
        <w:t>ż</w:t>
      </w:r>
      <w:r w:rsidR="009F079A">
        <w:t xml:space="preserve">enia </w:t>
      </w:r>
      <w:r w:rsidR="0090262D">
        <w:t xml:space="preserve">wymaganych dokumentów </w:t>
      </w:r>
      <w:r w:rsidR="009F079A">
        <w:t xml:space="preserve">jest </w:t>
      </w:r>
      <w:r w:rsidR="0090262D">
        <w:t xml:space="preserve">określony w § 4 ust. </w:t>
      </w:r>
      <w:r w:rsidR="00402149" w:rsidRPr="00867052">
        <w:t xml:space="preserve">7 </w:t>
      </w:r>
      <w:r w:rsidR="0090262D" w:rsidRPr="00867052">
        <w:t>Instrukcji</w:t>
      </w:r>
      <w:r w:rsidR="009F079A" w:rsidRPr="00867052">
        <w:t xml:space="preserve">. </w:t>
      </w:r>
    </w:p>
    <w:p w:rsidR="0090262D" w:rsidRPr="00867052" w:rsidRDefault="0090262D" w:rsidP="0090262D">
      <w:pPr>
        <w:pStyle w:val="Akapitzlist"/>
        <w:numPr>
          <w:ilvl w:val="0"/>
          <w:numId w:val="4"/>
        </w:numPr>
        <w:jc w:val="both"/>
      </w:pPr>
      <w:r>
        <w:t>W przypadku korekt deklaracji VAT-7</w:t>
      </w:r>
      <w:r w:rsidR="00EE1199" w:rsidRPr="00EE1199">
        <w:t xml:space="preserve"> </w:t>
      </w:r>
      <w:r w:rsidR="00EE1199">
        <w:t>innych niż opisane w punkcie 3</w:t>
      </w:r>
      <w:r>
        <w:t>, termin przygotowania i zgłoszenia wymaganych dokume</w:t>
      </w:r>
      <w:r w:rsidR="00967C1D">
        <w:t xml:space="preserve">ntów jest określony w § 4 ust. </w:t>
      </w:r>
      <w:r w:rsidR="00967C1D" w:rsidRPr="00867052">
        <w:t>8</w:t>
      </w:r>
      <w:r w:rsidRPr="00867052">
        <w:t xml:space="preserve"> Instrukcji. </w:t>
      </w:r>
    </w:p>
    <w:p w:rsidR="009F079A" w:rsidRDefault="009F079A" w:rsidP="009F079A">
      <w:pPr>
        <w:pStyle w:val="Akapitzlist"/>
        <w:numPr>
          <w:ilvl w:val="0"/>
          <w:numId w:val="4"/>
        </w:numPr>
        <w:jc w:val="both"/>
      </w:pPr>
      <w:r>
        <w:t>Informacja dot. korekty deklaracji VAT-7</w:t>
      </w:r>
      <w:r w:rsidR="005F6689">
        <w:t xml:space="preserve"> otrzymana z Jednostki </w:t>
      </w:r>
      <w:r>
        <w:t xml:space="preserve"> </w:t>
      </w:r>
      <w:r w:rsidR="00590D5F">
        <w:t xml:space="preserve">jest podstawą do otwarcia w aplikacji </w:t>
      </w:r>
      <w:proofErr w:type="spellStart"/>
      <w:r w:rsidR="00590D5F">
        <w:t>VATkom</w:t>
      </w:r>
      <w:proofErr w:type="spellEnd"/>
      <w:r w:rsidR="00590D5F">
        <w:t xml:space="preserve"> „bramki” umożliwiającej p</w:t>
      </w:r>
      <w:r w:rsidR="0090262D">
        <w:t xml:space="preserve">rzygotowanie </w:t>
      </w:r>
      <w:r>
        <w:t>korekty dla właściwego okresu rozliczeniowego</w:t>
      </w:r>
      <w:r w:rsidR="0090262D">
        <w:t xml:space="preserve"> </w:t>
      </w:r>
      <w:r w:rsidR="006F0137">
        <w:t>w P</w:t>
      </w:r>
      <w:r>
        <w:t>rogramie.</w:t>
      </w:r>
    </w:p>
    <w:p w:rsidR="009F079A" w:rsidRPr="00E72A1A" w:rsidRDefault="006F0137" w:rsidP="009F079A">
      <w:pPr>
        <w:pStyle w:val="Akapitzlist"/>
        <w:numPr>
          <w:ilvl w:val="0"/>
          <w:numId w:val="4"/>
        </w:numPr>
        <w:jc w:val="both"/>
        <w:rPr>
          <w:color w:val="7030A0"/>
        </w:rPr>
      </w:pPr>
      <w:r>
        <w:t xml:space="preserve">Jednostka zobowiązana jest do dostarczenia wymaganych </w:t>
      </w:r>
      <w:r w:rsidR="005C5AFB">
        <w:t xml:space="preserve">przez Instrukcję </w:t>
      </w:r>
      <w:r>
        <w:t xml:space="preserve">dokumentów dot. </w:t>
      </w:r>
      <w:r w:rsidRPr="00694B75">
        <w:t xml:space="preserve">korekty </w:t>
      </w:r>
      <w:r w:rsidR="00E72A1A" w:rsidRPr="00694B75">
        <w:t>deklaracji cząstkowej</w:t>
      </w:r>
      <w:r w:rsidR="00BC5BF6" w:rsidRPr="00694B75">
        <w:t xml:space="preserve"> JPK_V7</w:t>
      </w:r>
      <w:r w:rsidR="00E72A1A" w:rsidRPr="00694B75">
        <w:t>M</w:t>
      </w:r>
      <w:r w:rsidR="00BC5BF6" w:rsidRPr="00694B75">
        <w:t xml:space="preserve"> </w:t>
      </w:r>
      <w:r w:rsidRPr="00694B75">
        <w:t>w Pro</w:t>
      </w:r>
      <w:r w:rsidR="00BC5BF6" w:rsidRPr="00694B75">
        <w:t>gramie</w:t>
      </w:r>
      <w:r w:rsidR="00BC5BF6">
        <w:t>, w</w:t>
      </w:r>
      <w:r w:rsidR="00EE1199" w:rsidRPr="00EE1199">
        <w:t>yjaśnienia przyczyn korekty deklaracji cząstkowej</w:t>
      </w:r>
      <w:r w:rsidR="00EE1199">
        <w:t xml:space="preserve"> </w:t>
      </w:r>
      <w:r w:rsidR="0090262D">
        <w:t xml:space="preserve">w formie </w:t>
      </w:r>
      <w:r w:rsidR="00DA7C58">
        <w:t>skanu</w:t>
      </w:r>
      <w:r w:rsidR="00A0431D">
        <w:t xml:space="preserve"> </w:t>
      </w:r>
      <w:r w:rsidR="006010D9">
        <w:t xml:space="preserve">, zgodnie </w:t>
      </w:r>
      <w:r w:rsidR="006010D9" w:rsidRPr="00815DA6">
        <w:rPr>
          <w:color w:val="7030A0"/>
        </w:rPr>
        <w:t xml:space="preserve">z </w:t>
      </w:r>
      <w:r w:rsidR="006010D9" w:rsidRPr="005F3562">
        <w:t>§ 2</w:t>
      </w:r>
      <w:r w:rsidR="00867052" w:rsidRPr="005F3562">
        <w:t>2</w:t>
      </w:r>
      <w:r w:rsidR="00DA7C58" w:rsidRPr="005F3562">
        <w:t xml:space="preserve"> ust 3</w:t>
      </w:r>
      <w:r w:rsidR="006010D9" w:rsidRPr="005F3562">
        <w:t xml:space="preserve"> </w:t>
      </w:r>
      <w:r w:rsidR="006010D9">
        <w:t>Instrukcji</w:t>
      </w:r>
      <w:r w:rsidR="00F851BA">
        <w:t xml:space="preserve">. </w:t>
      </w:r>
    </w:p>
    <w:p w:rsidR="001E7428" w:rsidRPr="001E7428" w:rsidRDefault="005C5AFB" w:rsidP="001E7428">
      <w:pPr>
        <w:pStyle w:val="Akapitzlist"/>
        <w:numPr>
          <w:ilvl w:val="0"/>
          <w:numId w:val="4"/>
        </w:numPr>
        <w:spacing w:after="0" w:line="240" w:lineRule="auto"/>
        <w:jc w:val="both"/>
        <w:rPr>
          <w:i/>
        </w:rPr>
      </w:pPr>
      <w:r>
        <w:t>Wyjaśnienie przyczyn korekty (Zał. Nr 7 do Instrukcji), w wersji edytowalnej, jest do</w:t>
      </w:r>
      <w:r w:rsidR="005F6689">
        <w:t>stępne</w:t>
      </w:r>
      <w:r>
        <w:t xml:space="preserve"> na stronie internetowej pod adresem </w:t>
      </w:r>
      <w:hyperlink r:id="rId6" w:anchor="tresc" w:history="1">
        <w:r w:rsidR="001E7428" w:rsidRPr="00C049DE">
          <w:rPr>
            <w:rStyle w:val="Hipercze"/>
          </w:rPr>
          <w:t>https://bip.erzeszow.pl/pl/361-finanse-miasta-rzeszow/7438-wytyczne-do-rozliczenia-podatku-vat-w-gminie-miasto-rzeszow.html#tresc</w:t>
        </w:r>
      </w:hyperlink>
      <w:r w:rsidR="001E7428">
        <w:t xml:space="preserve"> .</w:t>
      </w:r>
    </w:p>
    <w:p w:rsidR="00694B75" w:rsidRPr="00694B75" w:rsidRDefault="00694B75" w:rsidP="002F157A">
      <w:pPr>
        <w:pStyle w:val="Akapitzlist"/>
        <w:ind w:left="1352"/>
        <w:jc w:val="both"/>
      </w:pPr>
    </w:p>
    <w:p w:rsidR="00694B75" w:rsidRPr="002162DC" w:rsidRDefault="00694B75" w:rsidP="00694B75">
      <w:pPr>
        <w:pStyle w:val="Akapitzlist"/>
        <w:spacing w:after="0" w:line="240" w:lineRule="auto"/>
        <w:ind w:left="1352"/>
        <w:jc w:val="both"/>
        <w:rPr>
          <w:i/>
        </w:rPr>
      </w:pPr>
    </w:p>
    <w:p w:rsidR="002162DC" w:rsidRPr="002162DC" w:rsidRDefault="002162DC" w:rsidP="002162DC">
      <w:pPr>
        <w:pStyle w:val="Akapitzlist"/>
        <w:spacing w:after="0" w:line="240" w:lineRule="auto"/>
        <w:ind w:left="1440"/>
        <w:jc w:val="both"/>
        <w:rPr>
          <w:i/>
        </w:rPr>
      </w:pPr>
    </w:p>
    <w:p w:rsidR="00A238D2" w:rsidRPr="00A238D2" w:rsidRDefault="00A238D2" w:rsidP="006010D9">
      <w:pPr>
        <w:spacing w:after="0" w:line="240" w:lineRule="auto"/>
        <w:jc w:val="both"/>
        <w:rPr>
          <w:i/>
        </w:rPr>
      </w:pPr>
      <w:r w:rsidRPr="00A238D2">
        <w:rPr>
          <w:i/>
        </w:rPr>
        <w:t>Przygotował:</w:t>
      </w:r>
    </w:p>
    <w:p w:rsidR="00A238D2" w:rsidRPr="00A238D2" w:rsidRDefault="00A238D2" w:rsidP="006010D9">
      <w:pPr>
        <w:spacing w:after="0" w:line="240" w:lineRule="auto"/>
        <w:jc w:val="both"/>
        <w:rPr>
          <w:i/>
        </w:rPr>
      </w:pPr>
      <w:r w:rsidRPr="00A238D2">
        <w:rPr>
          <w:i/>
        </w:rPr>
        <w:t>Wydział Księgowo-Rachunkowy</w:t>
      </w:r>
    </w:p>
    <w:p w:rsidR="00A238D2" w:rsidRDefault="00A238D2" w:rsidP="006010D9">
      <w:pPr>
        <w:spacing w:after="0" w:line="240" w:lineRule="auto"/>
        <w:jc w:val="both"/>
        <w:rPr>
          <w:i/>
        </w:rPr>
      </w:pPr>
      <w:r w:rsidRPr="00A238D2">
        <w:rPr>
          <w:i/>
        </w:rPr>
        <w:t>Urzędu Miasta Rzeszowa</w:t>
      </w:r>
    </w:p>
    <w:p w:rsidR="0071633B" w:rsidRDefault="00694B75" w:rsidP="006010D9">
      <w:pPr>
        <w:spacing w:after="0" w:line="240" w:lineRule="auto"/>
        <w:jc w:val="both"/>
        <w:rPr>
          <w:i/>
        </w:rPr>
      </w:pPr>
      <w:r>
        <w:rPr>
          <w:i/>
        </w:rPr>
        <w:t>Data: 30</w:t>
      </w:r>
      <w:r w:rsidR="00815DA6">
        <w:rPr>
          <w:i/>
        </w:rPr>
        <w:t>.12.2020</w:t>
      </w:r>
      <w:r w:rsidR="0071633B">
        <w:rPr>
          <w:i/>
        </w:rPr>
        <w:t>r.</w:t>
      </w:r>
    </w:p>
    <w:p w:rsidR="00474F0D" w:rsidRDefault="00474F0D" w:rsidP="006010D9">
      <w:pPr>
        <w:spacing w:after="0" w:line="240" w:lineRule="auto"/>
        <w:jc w:val="both"/>
        <w:rPr>
          <w:i/>
        </w:rPr>
      </w:pPr>
    </w:p>
    <w:p w:rsidR="00474F0D" w:rsidRDefault="00474F0D" w:rsidP="006010D9">
      <w:pPr>
        <w:spacing w:after="0" w:line="240" w:lineRule="auto"/>
        <w:jc w:val="both"/>
        <w:rPr>
          <w:i/>
        </w:rPr>
      </w:pPr>
    </w:p>
    <w:p w:rsidR="00474F0D" w:rsidRPr="00A238D2" w:rsidRDefault="00474F0D" w:rsidP="006010D9">
      <w:pPr>
        <w:spacing w:after="0" w:line="240" w:lineRule="auto"/>
        <w:jc w:val="both"/>
        <w:rPr>
          <w:i/>
        </w:rPr>
      </w:pPr>
    </w:p>
    <w:sectPr w:rsidR="00474F0D" w:rsidRPr="00A2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A71F5"/>
    <w:multiLevelType w:val="hybridMultilevel"/>
    <w:tmpl w:val="2F6EFB02"/>
    <w:lvl w:ilvl="0" w:tplc="08F051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A4691"/>
    <w:multiLevelType w:val="hybridMultilevel"/>
    <w:tmpl w:val="7A348868"/>
    <w:lvl w:ilvl="0" w:tplc="33221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02596"/>
    <w:multiLevelType w:val="hybridMultilevel"/>
    <w:tmpl w:val="77382872"/>
    <w:lvl w:ilvl="0" w:tplc="139233A8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0179EC"/>
    <w:multiLevelType w:val="hybridMultilevel"/>
    <w:tmpl w:val="8F367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54"/>
    <w:rsid w:val="00045EE0"/>
    <w:rsid w:val="000C63B5"/>
    <w:rsid w:val="00123A48"/>
    <w:rsid w:val="001354A0"/>
    <w:rsid w:val="001E7428"/>
    <w:rsid w:val="002162DC"/>
    <w:rsid w:val="00224501"/>
    <w:rsid w:val="002F157A"/>
    <w:rsid w:val="002F3C9A"/>
    <w:rsid w:val="00391BA2"/>
    <w:rsid w:val="00402149"/>
    <w:rsid w:val="00440A28"/>
    <w:rsid w:val="00474F0D"/>
    <w:rsid w:val="004D7F14"/>
    <w:rsid w:val="004E3D0B"/>
    <w:rsid w:val="00577EA3"/>
    <w:rsid w:val="0058666E"/>
    <w:rsid w:val="00590D5F"/>
    <w:rsid w:val="005C5AFB"/>
    <w:rsid w:val="005F3562"/>
    <w:rsid w:val="005F6689"/>
    <w:rsid w:val="006010D9"/>
    <w:rsid w:val="00677488"/>
    <w:rsid w:val="00694B75"/>
    <w:rsid w:val="006B07A4"/>
    <w:rsid w:val="006B68D6"/>
    <w:rsid w:val="006F0137"/>
    <w:rsid w:val="0071633B"/>
    <w:rsid w:val="00745930"/>
    <w:rsid w:val="00746754"/>
    <w:rsid w:val="007D4084"/>
    <w:rsid w:val="00807CE2"/>
    <w:rsid w:val="00815DA6"/>
    <w:rsid w:val="00867052"/>
    <w:rsid w:val="008757C6"/>
    <w:rsid w:val="008A5030"/>
    <w:rsid w:val="0090262D"/>
    <w:rsid w:val="00916E67"/>
    <w:rsid w:val="00967C1D"/>
    <w:rsid w:val="00990A4A"/>
    <w:rsid w:val="0099621C"/>
    <w:rsid w:val="009F079A"/>
    <w:rsid w:val="00A0431D"/>
    <w:rsid w:val="00A23547"/>
    <w:rsid w:val="00A238D2"/>
    <w:rsid w:val="00B60B4D"/>
    <w:rsid w:val="00BC5BF6"/>
    <w:rsid w:val="00CC58E0"/>
    <w:rsid w:val="00D07E68"/>
    <w:rsid w:val="00D72BEF"/>
    <w:rsid w:val="00DA7C58"/>
    <w:rsid w:val="00E71119"/>
    <w:rsid w:val="00E72A1A"/>
    <w:rsid w:val="00ED11EE"/>
    <w:rsid w:val="00EE1199"/>
    <w:rsid w:val="00F30118"/>
    <w:rsid w:val="00F851BA"/>
    <w:rsid w:val="00F95C4D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333D5-85DA-4651-94E1-963EB064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6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6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erzeszow.pl/pl/361-finanse-miasta-rzeszow/7438-wytyczne-do-rozliczenia-podatku-vat-w-gminie-miasto-rzeszow.html" TargetMode="External"/><Relationship Id="rId5" Type="http://schemas.openxmlformats.org/officeDocument/2006/relationships/hyperlink" Target="mailto:vat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Stępień</dc:creator>
  <cp:keywords/>
  <dc:description/>
  <cp:lastModifiedBy>Agata Ślusarczyk</cp:lastModifiedBy>
  <cp:revision>3</cp:revision>
  <cp:lastPrinted>2020-12-28T13:47:00Z</cp:lastPrinted>
  <dcterms:created xsi:type="dcterms:W3CDTF">2020-12-30T09:26:00Z</dcterms:created>
  <dcterms:modified xsi:type="dcterms:W3CDTF">2020-12-31T06:46:00Z</dcterms:modified>
</cp:coreProperties>
</file>